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1F3" w:rsidRPr="003761F3" w:rsidRDefault="003761F3" w:rsidP="003761F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3761F3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КАТАЛОГ уголовных преступлений в сфере ЖКХ</w:t>
      </w:r>
    </w:p>
    <w:p w:rsidR="003761F3" w:rsidRPr="003761F3" w:rsidRDefault="00441EF4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08:36 </w:t>
      </w:r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5 оценок, 92 просмотра </w:t>
      </w:r>
      <w:hyperlink r:id="rId6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Часто при изготовлении обращений нам надо быстро </w:t>
      </w:r>
      <w:r w:rsidR="000536A8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сорие</w:t>
      </w:r>
      <w:r w:rsidRPr="003761F3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нтироваться - 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какое указать обвинение в совершении уголовного преступления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Изготовил для себя КАТАЛОГ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>Вот делюсь с сообществом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Напоминаю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Мы имеем право  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- поставить перед прокуратурой вопрос о проведении проверки соответствующими органами и при подтверждении наличия признаков состава уголовно наказуемого деяния возбуждении уголовного дела;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-  заявлять об этом суду с ходатайством о вынесении в адрес прокурора частного определения по факту выявления в процессе признаков состава уголовно наказу</w:t>
      </w:r>
      <w:r w:rsidR="00441EF4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е</w:t>
      </w: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мого деяния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- подавать в правоохранительные органы заявление о преступлении, в котором непременно указать требование о проведении проверки и в случае подтвержд</w:t>
      </w:r>
      <w:r w:rsidR="00441EF4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е</w:t>
      </w:r>
      <w:bookmarkStart w:id="0" w:name="_GoBack"/>
      <w:bookmarkEnd w:id="0"/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ния признаков состава уголовного преступления - возбудить уголовное дело</w:t>
      </w:r>
    </w:p>
    <w:p w:rsidR="003761F3" w:rsidRPr="003761F3" w:rsidRDefault="003761F3" w:rsidP="003761F3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 xml:space="preserve">- подавать в </w:t>
      </w:r>
      <w:proofErr w:type="spellStart"/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государстивенные</w:t>
      </w:r>
      <w:proofErr w:type="spellEnd"/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 xml:space="preserve"> органы надзора Жалобы, в которых делать развилку - ПРОШУ провести проверку; при обнаружении признаков правонарушения и отсутствии признаков уголовно наказуемого деяния - составить протокол; при выявлении достато</w:t>
      </w:r>
      <w:r w:rsidR="00441EF4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ч</w:t>
      </w: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ности признаков уголовного преступления направить материал в соответствующий правоохранительный орган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proofErr w:type="gramStart"/>
      <w:r w:rsidRPr="003761F3">
        <w:rPr>
          <w:rFonts w:ascii="Times New Roman" w:eastAsia="Times New Roman" w:hAnsi="Times New Roman" w:cs="Times New Roman"/>
          <w:b/>
          <w:bCs/>
          <w:color w:val="000080"/>
          <w:sz w:val="21"/>
          <w:szCs w:val="21"/>
          <w:lang w:eastAsia="ru-RU"/>
        </w:rPr>
        <w:t>Итак</w:t>
      </w:r>
      <w:proofErr w:type="gramEnd"/>
      <w:r w:rsidRPr="003761F3">
        <w:rPr>
          <w:rFonts w:ascii="Times New Roman" w:eastAsia="Times New Roman" w:hAnsi="Times New Roman" w:cs="Times New Roman"/>
          <w:b/>
          <w:bCs/>
          <w:color w:val="000080"/>
          <w:sz w:val="21"/>
          <w:szCs w:val="21"/>
          <w:lang w:eastAsia="ru-RU"/>
        </w:rPr>
        <w:t xml:space="preserve"> КАТАЛОГ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159.4. Мошенничество в сфере предпринимательской деятельности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Мошенничество, сопряженное с преднамеренным неисполнением договорных обязательств в сфере предпринимательской деятельности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160. Присвоение или растрата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Присвоение или растрата, то есть хищение чужого имущества, вверенного виновному,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165. Причинение имущественного ущерба путем обмана или злоупотребления доверием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1.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размере, 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179. Принуждение к совершению сделки или к отказу от ее совершения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Принуждение к совершению сделки или к отказу от ее совершения под угрозой применения насилия, уничтожения или повреждения чужого имущества, а равно распространения сведений, которые могут причинить существенный вред правам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163. Вымогательство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Вымогательство, то есть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близких, либо иных сведений, которые могут причинить существенный вред правам или законным интересам потерпевшего или его близких,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171. Незаконное предпринимательство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1. Осуществление предпринимательской деятельности без регистрации или без лицензии в случаях, когда такая лицензия обязательна, если это деяние причинило крупный ущерб гражданам, организациям или государству либо сопряжено с извлечением дохода в крупном размере, 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128.1. Клевета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Клевета, то есть распространение заведомо ложных сведений, порочащих честь и достоинство другого лица или подрывающих его репутацию,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327. Подделка, изготовление или сбыт поддельных документов, ...печатей ...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Подделка … официального документа, предоставляющего права или освобождающего от обязанностей, в целях его использования …, а равно изготовление в тех же целях … поддельных … печатей …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 Использование заведомо подложного документа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303. Фальсификация доказательств и результатов оперативно-</w:t>
      </w:r>
      <w:proofErr w:type="spellStart"/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разыскной</w:t>
      </w:r>
      <w:proofErr w:type="spellEnd"/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 xml:space="preserve"> деятельности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Фальсификация доказательств по гражданскому делу лицом, участвующим в деле, или его представителем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330. Самоуправство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1. Самоуправство, то есть самовольное, вопреки установленному законом или иным нормативным правовым актом порядку совершение каких-либо действий, правомерность которых оспаривается организацией или гражданином, если такими действиями причинен существенный вред,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196. Преднамеренное банкротство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Преднамеренное банкротство, то есть совершение руководителем или учредителем (участником) юридического лица либо гражданином, в том числе индивидуальным предпринимателем, действий (бездействия), заведомо влекущих неспособность юридического лица … в полном объеме удовлетворить требования кредиторов по денежным обязательствам и (или) исполнить обязанность по уплате обязательных платежей, если эти действия (бездействие) причинили крупный ущерб,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 xml:space="preserve">    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                                                    ***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А кроме того в отношении иных фигурантов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201. Злоупотребление полномочиями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лицам,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государства,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Примечания. 1. Выполняющим управленческие функции в коммерческой или иной организации, а также в некоммерческой организации, не являющейся государственным органом, органом местного самоуправления, государственным или муниципальным учреждением, в статьях настоящей главы, а также в статьях 199.2 и 304 настоящего Кодекса признается лицо, выполняющее функции единоличного исполнительного органа, члена совета директоров или иного коллегиального исполнительного органа, а также лицо, постоянно, временно либо по специальному полномочию выполняющее организационно-распорядительные или административно-хозяйственные функции в этих организациях.</w:t>
      </w:r>
    </w:p>
    <w:p w:rsidR="003761F3" w:rsidRPr="003761F3" w:rsidRDefault="003761F3" w:rsidP="003761F3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285.3. Внесение в единые государственные реестры заведомо недостоверных сведений</w:t>
      </w:r>
    </w:p>
    <w:p w:rsidR="003761F3" w:rsidRPr="003761F3" w:rsidRDefault="003761F3" w:rsidP="003761F3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1. Умышленное внесение должностным лицом в один из единых государственных реестров, предусмотренных законодательством Российской Федерации, заведомо недостоверных сведений, а равно умышленное уничтожение или подлог документов, на основании которых были внесены запись или изменение в указанные единые государственные реестры, если обязательное хранение этих документов предусмотрено законодательством Российской Федерации, 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Статья 330. Самоуправство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Самоуправство, то есть самовольное, вопреки установленному законом или иным нормативным правовым актом порядку совершение каких-либо действий, правомерность которых оспаривается организацией или гражданином, если такими действиями причинен существенный вред,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Times New Roman" w:eastAsia="Times New Roman" w:hAnsi="Times New Roman" w:cs="Times New Roman"/>
          <w:b/>
          <w:bCs/>
          <w:color w:val="0A0B0C"/>
          <w:sz w:val="20"/>
          <w:szCs w:val="20"/>
          <w:lang w:eastAsia="ru-RU"/>
        </w:rPr>
        <w:lastRenderedPageBreak/>
        <w:t>Статья 305. Вынесение заведомо неправосудных приговора, решения или иного судебного акта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Вынесение судьей (судьями) заведомо неправосудных приговора, решения или иного судебного акта -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3761F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761F3" w:rsidRPr="003761F3" w:rsidRDefault="003761F3" w:rsidP="00165DCA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3761F3" w:rsidRPr="00165DCA" w:rsidRDefault="003761F3" w:rsidP="00165DC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3761F3" w:rsidRPr="003761F3" w:rsidRDefault="00441EF4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lang w:eastAsia="ru-RU"/>
          </w:rPr>
          <w:t>Что-то непонятно?</w:t>
        </w:r>
      </w:hyperlink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="003761F3" w:rsidRPr="003761F3">
        <w:rPr>
          <w:rFonts w:ascii="Arial" w:eastAsia="Times New Roman" w:hAnsi="Arial" w:cs="Arial"/>
          <w:color w:val="0A0B0C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99.75pt;height:22.5pt" o:ole="">
            <v:imagedata r:id="rId8" o:title=""/>
          </v:shape>
          <w:control r:id="rId9" w:name="DefaultOcxName1" w:shapeid="_x0000_i1028"/>
        </w:object>
      </w:r>
    </w:p>
    <w:p w:rsidR="003761F3" w:rsidRPr="003761F3" w:rsidRDefault="003761F3" w:rsidP="003761F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761F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пользователи оставили 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 </w:t>
      </w:r>
      <w:proofErr w:type="gramStart"/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комментария </w: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</w:t>
      </w:r>
      <w:proofErr w:type="gramEnd"/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вы можете свернуть их </w:t>
      </w:r>
      <w:bookmarkStart w:id="1" w:name="comments"/>
      <w:bookmarkEnd w:id="1"/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4" name="Рисунок 4" descr="http://maxpark.com/static/u/photo/4296624409/s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4296624409/s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Александр Прахов</w:t>
        </w:r>
      </w:hyperlink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2" w:name="comment-82815352"/>
      <w:bookmarkEnd w:id="2"/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"http://maxpark.com/community/1574/content/5419582" \l "comment-82815352" </w:instrTex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761F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30 августа 2016, 08:46 Спасибо за такой подробный список статей, Вадим. </w:t>
      </w:r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761F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761F3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2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761F3" w:rsidRPr="003761F3" w:rsidRDefault="003761F3" w:rsidP="003761F3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3761F3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3761F3" w:rsidRPr="003761F3" w:rsidRDefault="00441EF4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3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761F3" w:rsidRPr="003761F3" w:rsidRDefault="00441EF4" w:rsidP="003761F3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4" w:tooltip="редактировать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761F3" w:rsidRPr="003761F3" w:rsidRDefault="00441EF4" w:rsidP="003761F3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5" w:tooltip="удалить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img/avatars/s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img/avatars/s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" w:history="1"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Анатолий Ларин</w:t>
        </w:r>
      </w:hyperlink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3" w:name="comment-82815624"/>
      <w:bookmarkEnd w:id="3"/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"http://maxpark.com/community/1574/content/5419582" \l "comment-82815624" </w:instrTex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761F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30 августа 2016, 09:03 ++++++++++++++++++++!!!!! </w:t>
      </w:r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761F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761F3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761F3" w:rsidRPr="003761F3" w:rsidRDefault="00441EF4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9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761F3" w:rsidRPr="003761F3" w:rsidRDefault="00441EF4" w:rsidP="003761F3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0" w:tooltip="редактировать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761F3" w:rsidRPr="003761F3" w:rsidRDefault="00441EF4" w:rsidP="003761F3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1" w:tooltip="удалить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http://maxpark.com/static/u/photo/4295174068/s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xpark.com/static/u/photo/4295174068/s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" w:history="1">
        <w:proofErr w:type="spellStart"/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Сафия</w:t>
        </w:r>
        <w:proofErr w:type="spellEnd"/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Михалькова</w:t>
        </w:r>
        <w:proofErr w:type="spellEnd"/>
      </w:hyperlink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4" w:name="comment-82817107"/>
      <w:bookmarkEnd w:id="4"/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"http://maxpark.com/community/1574/content/5419582" \l "comment-82817107" </w:instrTex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761F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30 августа 2016, 10:33 Ст. 37 ч.2 УПК РФ, прокуратура не возбуждает уголовные дела. </w:t>
      </w:r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761F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761F3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3761F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761F3" w:rsidRPr="003761F3" w:rsidRDefault="00441EF4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5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3761F3"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761F3" w:rsidRPr="003761F3" w:rsidRDefault="00441EF4" w:rsidP="003761F3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6" w:tooltip="редактировать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761F3" w:rsidRPr="003761F3" w:rsidRDefault="00441EF4" w:rsidP="003761F3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7" w:tooltip="удалить" w:history="1">
        <w:r w:rsidR="003761F3"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3761F3" w:rsidRPr="003761F3" w:rsidRDefault="003761F3" w:rsidP="003761F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4295803487/s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xpark.com/static/u/photo/4295803487/s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" w:history="1"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Александр Белов</w:t>
        </w:r>
      </w:hyperlink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5" w:name="comment-82817185"/>
      <w:bookmarkEnd w:id="5"/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"http://maxpark.com/community/1574/content/5419582" \l "comment-82817185" </w:instrTex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761F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30 августа 2016, 10:38 </w:t>
      </w:r>
    </w:p>
    <w:p w:rsidR="003761F3" w:rsidRPr="003761F3" w:rsidRDefault="003761F3" w:rsidP="003761F3">
      <w:pPr>
        <w:spacing w:beforeAutospacing="1" w:after="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Много характеристик и разъяснений, возможно кому-то будет полезно</w:t>
      </w:r>
      <w:r w:rsidRPr="003761F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Постановление Пленума Верховного Суда Российской Федерации от 27 декабря 2007 г. N 51 г. Москва "О судебной практике по делам о мошенничестве, присвоении и растрате" </w:t>
      </w:r>
      <w:hyperlink r:id="rId31" w:tgtFrame="_blank" w:history="1">
        <w:r w:rsidRPr="003761F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ссылка на rg.ru</w:t>
        </w:r>
      </w:hyperlink>
    </w:p>
    <w:p w:rsidR="00BA4405" w:rsidRDefault="00BA4405" w:rsidP="003761F3"/>
    <w:sectPr w:rsidR="00BA4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385A"/>
    <w:multiLevelType w:val="multilevel"/>
    <w:tmpl w:val="4730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70BF4"/>
    <w:multiLevelType w:val="multilevel"/>
    <w:tmpl w:val="91DA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8607F"/>
    <w:multiLevelType w:val="multilevel"/>
    <w:tmpl w:val="5016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9446AC"/>
    <w:multiLevelType w:val="multilevel"/>
    <w:tmpl w:val="0E5E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BF6E57"/>
    <w:multiLevelType w:val="multilevel"/>
    <w:tmpl w:val="BC0C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C6E"/>
    <w:rsid w:val="000536A8"/>
    <w:rsid w:val="00165DCA"/>
    <w:rsid w:val="003761F3"/>
    <w:rsid w:val="00441EF4"/>
    <w:rsid w:val="00BA4405"/>
    <w:rsid w:val="00E1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8120E3"/>
  <w15:chartTrackingRefBased/>
  <w15:docId w15:val="{6F376EA0-BADD-4E06-84EE-61C1BE76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761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61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761F3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3761F3"/>
    <w:rPr>
      <w:b/>
      <w:bCs/>
    </w:rPr>
  </w:style>
  <w:style w:type="paragraph" w:styleId="a5">
    <w:name w:val="Normal (Web)"/>
    <w:basedOn w:val="a"/>
    <w:uiPriority w:val="99"/>
    <w:semiHidden/>
    <w:unhideWhenUsed/>
    <w:rsid w:val="0037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itive2">
    <w:name w:val="positive2"/>
    <w:basedOn w:val="a0"/>
    <w:rsid w:val="003761F3"/>
    <w:rPr>
      <w:b/>
      <w:bCs/>
      <w:color w:val="FFFFFF"/>
      <w:sz w:val="15"/>
      <w:szCs w:val="15"/>
      <w:shd w:val="clear" w:color="auto" w:fill="5FB646"/>
    </w:rPr>
  </w:style>
  <w:style w:type="character" w:customStyle="1" w:styleId="share-counter-common">
    <w:name w:val="share-counter-common"/>
    <w:basedOn w:val="a0"/>
    <w:rsid w:val="003761F3"/>
  </w:style>
  <w:style w:type="character" w:customStyle="1" w:styleId="negative1">
    <w:name w:val="negative1"/>
    <w:basedOn w:val="a0"/>
    <w:rsid w:val="003761F3"/>
    <w:rPr>
      <w:b/>
      <w:bCs/>
      <w:color w:val="FFFFFF"/>
      <w:sz w:val="15"/>
      <w:szCs w:val="15"/>
      <w:shd w:val="clear" w:color="auto" w:fill="C921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61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761F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61F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761F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mmentscount">
    <w:name w:val="comments_count"/>
    <w:basedOn w:val="a0"/>
    <w:rsid w:val="00376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38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1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2011">
              <w:marLeft w:val="75"/>
              <w:marRight w:val="0"/>
              <w:marTop w:val="0"/>
              <w:marBottom w:val="0"/>
              <w:divBdr>
                <w:top w:val="single" w:sz="6" w:space="0" w:color="A2A3A4"/>
                <w:left w:val="single" w:sz="6" w:space="5" w:color="748790"/>
                <w:bottom w:val="single" w:sz="6" w:space="0" w:color="507181"/>
                <w:right w:val="single" w:sz="6" w:space="3" w:color="748790"/>
              </w:divBdr>
            </w:div>
          </w:divsChild>
        </w:div>
      </w:divsChild>
    </w:div>
    <w:div w:id="161162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8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51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7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1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9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80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5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44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8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843">
              <w:marLeft w:val="75"/>
              <w:marRight w:val="0"/>
              <w:marTop w:val="0"/>
              <w:marBottom w:val="0"/>
              <w:divBdr>
                <w:top w:val="single" w:sz="6" w:space="0" w:color="A2A3A4"/>
                <w:left w:val="single" w:sz="6" w:space="5" w:color="748790"/>
                <w:bottom w:val="single" w:sz="6" w:space="0" w:color="507181"/>
                <w:right w:val="single" w:sz="6" w:space="3" w:color="748790"/>
              </w:divBdr>
            </w:div>
          </w:divsChild>
        </w:div>
      </w:divsChild>
    </w:div>
    <w:div w:id="165899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maxpark.com/community/1574/content/5419582" TargetMode="External"/><Relationship Id="rId18" Type="http://schemas.openxmlformats.org/officeDocument/2006/relationships/hyperlink" Target="http://maxpark.com/user/259121865" TargetMode="External"/><Relationship Id="rId26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void(0)" TargetMode="External"/><Relationship Id="rId7" Type="http://schemas.openxmlformats.org/officeDocument/2006/relationships/hyperlink" Target="http://maxpark.com/community/1574/content/5419582" TargetMode="External"/><Relationship Id="rId12" Type="http://schemas.openxmlformats.org/officeDocument/2006/relationships/hyperlink" Target="http://maxpark.com/user/4296624409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://maxpark.com/community/1574/content/541958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axpark.com/user/259121865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maxpark.com/user/4295174068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maxpark.com/user/1608091980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image" Target="media/image4.jpeg"/><Relationship Id="rId28" Type="http://schemas.openxmlformats.org/officeDocument/2006/relationships/hyperlink" Target="http://maxpark.com/user/4295803487" TargetMode="External"/><Relationship Id="rId10" Type="http://schemas.openxmlformats.org/officeDocument/2006/relationships/hyperlink" Target="http://maxpark.com/user/4296624409" TargetMode="External"/><Relationship Id="rId19" Type="http://schemas.openxmlformats.org/officeDocument/2006/relationships/hyperlink" Target="http://maxpark.com/community/1574/content/5419582" TargetMode="External"/><Relationship Id="rId31" Type="http://schemas.openxmlformats.org/officeDocument/2006/relationships/hyperlink" Target="https://rg.ru/2008/01/12/sud-voprosy-dok.html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http://maxpark.com/user/4295174068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http://maxpark.com/user/4295803487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5</Pages>
  <Words>1312</Words>
  <Characters>7481</Characters>
  <Application>Microsoft Office Word</Application>
  <DocSecurity>0</DocSecurity>
  <Lines>62</Lines>
  <Paragraphs>17</Paragraphs>
  <ScaleCrop>false</ScaleCrop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5</cp:revision>
  <dcterms:created xsi:type="dcterms:W3CDTF">2016-08-30T09:38:00Z</dcterms:created>
  <dcterms:modified xsi:type="dcterms:W3CDTF">2017-01-27T11:48:00Z</dcterms:modified>
</cp:coreProperties>
</file>